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F6" w:rsidRPr="004C7E1A" w:rsidRDefault="004C7E1A">
      <w:pPr>
        <w:rPr>
          <w:b/>
        </w:rPr>
      </w:pPr>
      <w:r w:rsidRPr="004C7E1A">
        <w:rPr>
          <w:b/>
        </w:rPr>
        <w:t>Concerns raised by UNISON on the peer review on behalf of AS Teams</w:t>
      </w:r>
    </w:p>
    <w:p w:rsidR="004C7E1A" w:rsidRDefault="004C7E1A" w:rsidP="004C7E1A">
      <w:pPr>
        <w:pStyle w:val="ListParagraph"/>
        <w:numPr>
          <w:ilvl w:val="0"/>
          <w:numId w:val="1"/>
        </w:numPr>
      </w:pPr>
      <w:r>
        <w:t xml:space="preserve">There has been a cultural shift in AS executive leadership which is causing anxiety </w:t>
      </w:r>
      <w:r w:rsidR="006B50FF">
        <w:t>a</w:t>
      </w:r>
      <w:r>
        <w:t>nd unease on the frontline</w:t>
      </w:r>
      <w:r w:rsidR="006B50FF">
        <w:t>.</w:t>
      </w:r>
      <w:r>
        <w:br/>
      </w:r>
    </w:p>
    <w:p w:rsidR="004C7E1A" w:rsidRDefault="004C7E1A" w:rsidP="004C7E1A">
      <w:pPr>
        <w:pStyle w:val="ListParagraph"/>
        <w:numPr>
          <w:ilvl w:val="0"/>
          <w:numId w:val="1"/>
        </w:numPr>
      </w:pPr>
      <w:r>
        <w:t xml:space="preserve">Micro-management is </w:t>
      </w:r>
      <w:r w:rsidR="001C30F1">
        <w:t>pervasive e.g. MP enquiries go through 5 different check-levels.</w:t>
      </w:r>
      <w:r>
        <w:br/>
      </w:r>
    </w:p>
    <w:p w:rsidR="004C7E1A" w:rsidRDefault="004C7E1A" w:rsidP="004C7E1A">
      <w:pPr>
        <w:pStyle w:val="ListParagraph"/>
        <w:numPr>
          <w:ilvl w:val="0"/>
          <w:numId w:val="1"/>
        </w:numPr>
      </w:pPr>
      <w:r>
        <w:t>There is a culture</w:t>
      </w:r>
      <w:r w:rsidR="001C30F1">
        <w:t xml:space="preserve"> which is visible to staff</w:t>
      </w:r>
      <w:r>
        <w:t xml:space="preserve"> of out of </w:t>
      </w:r>
      <w:proofErr w:type="gramStart"/>
      <w:r>
        <w:t>hours</w:t>
      </w:r>
      <w:proofErr w:type="gramEnd"/>
      <w:r>
        <w:t xml:space="preserve"> emails </w:t>
      </w:r>
      <w:r w:rsidR="001C30F1">
        <w:t xml:space="preserve">with </w:t>
      </w:r>
      <w:r>
        <w:t>unreasonable request</w:t>
      </w:r>
      <w:r w:rsidR="001C30F1">
        <w:t xml:space="preserve"> deadlines.</w:t>
      </w:r>
      <w:r>
        <w:t xml:space="preserve"> </w:t>
      </w:r>
      <w:r w:rsidR="001C30F1">
        <w:t>These demands are then passed onto staff on a Monday morning by team managers</w:t>
      </w:r>
      <w:bookmarkStart w:id="0" w:name="_GoBack"/>
      <w:bookmarkEnd w:id="0"/>
      <w:r w:rsidR="001C30F1">
        <w:t>.</w:t>
      </w:r>
      <w:r>
        <w:br/>
      </w:r>
    </w:p>
    <w:p w:rsidR="004C7E1A" w:rsidRDefault="004C7E1A" w:rsidP="004C7E1A">
      <w:pPr>
        <w:pStyle w:val="ListParagraph"/>
        <w:numPr>
          <w:ilvl w:val="0"/>
          <w:numId w:val="1"/>
        </w:numPr>
      </w:pPr>
      <w:r>
        <w:t>Leadership is being achieved through fear</w:t>
      </w:r>
      <w:r w:rsidR="006B50FF">
        <w:t>.</w:t>
      </w:r>
      <w:r>
        <w:br/>
      </w:r>
    </w:p>
    <w:p w:rsidR="004C7E1A" w:rsidRDefault="004C7E1A" w:rsidP="004C7E1A">
      <w:pPr>
        <w:pStyle w:val="ListParagraph"/>
        <w:numPr>
          <w:ilvl w:val="0"/>
          <w:numId w:val="1"/>
        </w:numPr>
      </w:pPr>
      <w:proofErr w:type="gramStart"/>
      <w:r>
        <w:t>Staff were</w:t>
      </w:r>
      <w:proofErr w:type="gramEnd"/>
      <w:r>
        <w:t xml:space="preserve"> asked to collate details of caseloads held by all staff in a matter of days; coming so soon after Mark Howell had left the organisation in unusual circumstances, this has caused additional fear and uncertainty</w:t>
      </w:r>
      <w:r w:rsidR="006B50FF">
        <w:t>.</w:t>
      </w:r>
      <w:r>
        <w:br/>
      </w:r>
    </w:p>
    <w:p w:rsidR="004C7E1A" w:rsidRDefault="004C7E1A" w:rsidP="004C7E1A">
      <w:pPr>
        <w:pStyle w:val="ListParagraph"/>
        <w:numPr>
          <w:ilvl w:val="0"/>
          <w:numId w:val="1"/>
        </w:numPr>
      </w:pPr>
      <w:r>
        <w:t>The peer review feels like an ambush of staff. It has a shorter than normal lead-in (6 weeks, rather than 3 months)</w:t>
      </w:r>
      <w:r w:rsidR="006B50FF">
        <w:t>.</w:t>
      </w:r>
      <w:r>
        <w:br/>
      </w:r>
    </w:p>
    <w:p w:rsidR="004C7E1A" w:rsidRDefault="004C7E1A" w:rsidP="004C7E1A">
      <w:pPr>
        <w:pStyle w:val="ListParagraph"/>
        <w:numPr>
          <w:ilvl w:val="0"/>
          <w:numId w:val="1"/>
        </w:numPr>
      </w:pPr>
      <w:r>
        <w:t>There have been no Executive level briefings or office visits to explain the Review to staff</w:t>
      </w:r>
      <w:r w:rsidR="006B50FF">
        <w:t>.</w:t>
      </w:r>
      <w:r>
        <w:br/>
      </w:r>
    </w:p>
    <w:p w:rsidR="004C7E1A" w:rsidRDefault="004C7E1A" w:rsidP="004C7E1A">
      <w:pPr>
        <w:pStyle w:val="ListParagraph"/>
        <w:numPr>
          <w:ilvl w:val="0"/>
          <w:numId w:val="1"/>
        </w:numPr>
      </w:pPr>
      <w:r>
        <w:t>The workforce does not feel trusted or respected.</w:t>
      </w:r>
    </w:p>
    <w:p w:rsidR="004C7E1A" w:rsidRDefault="004C7E1A"/>
    <w:p w:rsidR="004C7E1A" w:rsidRPr="004C7E1A" w:rsidRDefault="004C7E1A">
      <w:pPr>
        <w:rPr>
          <w:b/>
        </w:rPr>
      </w:pPr>
      <w:r w:rsidRPr="004C7E1A">
        <w:rPr>
          <w:b/>
        </w:rPr>
        <w:t>Factors to be accounted for in the review</w:t>
      </w:r>
    </w:p>
    <w:p w:rsidR="004C7E1A" w:rsidRDefault="006B50FF" w:rsidP="004C7E1A">
      <w:pPr>
        <w:pStyle w:val="ListParagraph"/>
        <w:numPr>
          <w:ilvl w:val="0"/>
          <w:numId w:val="2"/>
        </w:numPr>
      </w:pPr>
      <w:r>
        <w:t xml:space="preserve">Safeguarding was </w:t>
      </w:r>
      <w:r w:rsidR="004C7E1A">
        <w:t xml:space="preserve">shifted </w:t>
      </w:r>
      <w:r>
        <w:t xml:space="preserve">back </w:t>
      </w:r>
      <w:r w:rsidR="004C7E1A">
        <w:t xml:space="preserve">from ACP2 to the teams without any </w:t>
      </w:r>
      <w:r>
        <w:t>resource</w:t>
      </w:r>
      <w:r w:rsidR="004C7E1A">
        <w:t xml:space="preserve"> (in fact the teams lost resource </w:t>
      </w:r>
      <w:r>
        <w:t>when</w:t>
      </w:r>
      <w:r w:rsidR="004C7E1A">
        <w:t xml:space="preserve"> the work </w:t>
      </w:r>
      <w:r>
        <w:t>went</w:t>
      </w:r>
      <w:r w:rsidR="004C7E1A">
        <w:t xml:space="preserve"> to ACP2 from the teams). </w:t>
      </w:r>
      <w:proofErr w:type="gramStart"/>
      <w:r w:rsidR="004C7E1A">
        <w:t>Staff</w:t>
      </w:r>
      <w:r>
        <w:t xml:space="preserve"> believe</w:t>
      </w:r>
      <w:proofErr w:type="gramEnd"/>
      <w:r>
        <w:t xml:space="preserve"> they have done a good </w:t>
      </w:r>
      <w:r w:rsidR="004C7E1A">
        <w:t xml:space="preserve">job </w:t>
      </w:r>
      <w:r>
        <w:t>managing</w:t>
      </w:r>
      <w:r w:rsidR="004C7E1A">
        <w:t xml:space="preserve"> this </w:t>
      </w:r>
      <w:r>
        <w:t>sudden</w:t>
      </w:r>
      <w:r w:rsidR="004C7E1A">
        <w:t xml:space="preserve"> </w:t>
      </w:r>
      <w:r>
        <w:t>additional</w:t>
      </w:r>
      <w:r w:rsidR="004C7E1A">
        <w:t xml:space="preserve"> need, but that there is still an executive management assumption that staff are not </w:t>
      </w:r>
      <w:r>
        <w:t>performing</w:t>
      </w:r>
      <w:r w:rsidR="004C7E1A">
        <w:t>.</w:t>
      </w:r>
      <w:r w:rsidR="004C7E1A">
        <w:br/>
      </w:r>
    </w:p>
    <w:p w:rsidR="004C7E1A" w:rsidRDefault="004C7E1A" w:rsidP="004C7E1A">
      <w:pPr>
        <w:pStyle w:val="ListParagraph"/>
        <w:numPr>
          <w:ilvl w:val="0"/>
          <w:numId w:val="2"/>
        </w:numPr>
      </w:pPr>
      <w:r>
        <w:t>Community team size: management reports should be 4-10, but some managers have 15+ reports.</w:t>
      </w:r>
      <w:r>
        <w:br/>
      </w:r>
    </w:p>
    <w:p w:rsidR="004C7E1A" w:rsidRDefault="004C7E1A" w:rsidP="004C7E1A">
      <w:pPr>
        <w:pStyle w:val="ListParagraph"/>
        <w:numPr>
          <w:ilvl w:val="0"/>
          <w:numId w:val="2"/>
        </w:numPr>
      </w:pPr>
      <w:r>
        <w:t>Long hours worked by staff can affect performance.</w:t>
      </w:r>
      <w:r>
        <w:br/>
      </w:r>
    </w:p>
    <w:p w:rsidR="004C7E1A" w:rsidRDefault="006B50FF" w:rsidP="004C7E1A">
      <w:pPr>
        <w:pStyle w:val="ListParagraph"/>
        <w:numPr>
          <w:ilvl w:val="0"/>
          <w:numId w:val="2"/>
        </w:numPr>
      </w:pPr>
      <w:r>
        <w:t>Performance</w:t>
      </w:r>
      <w:r w:rsidR="004C7E1A">
        <w:t xml:space="preserve"> </w:t>
      </w:r>
      <w:r>
        <w:t>management</w:t>
      </w:r>
      <w:r w:rsidR="004C7E1A">
        <w:t xml:space="preserve"> IT </w:t>
      </w:r>
      <w:r>
        <w:t>systems</w:t>
      </w:r>
      <w:r w:rsidR="004C7E1A">
        <w:t xml:space="preserve"> are inadequate</w:t>
      </w:r>
      <w:r>
        <w:t>.</w:t>
      </w:r>
      <w:r w:rsidR="004C7E1A">
        <w:br/>
      </w:r>
    </w:p>
    <w:p w:rsidR="004C7E1A" w:rsidRDefault="004C7E1A" w:rsidP="004C7E1A">
      <w:pPr>
        <w:pStyle w:val="ListParagraph"/>
        <w:numPr>
          <w:ilvl w:val="0"/>
          <w:numId w:val="2"/>
        </w:numPr>
      </w:pPr>
      <w:r>
        <w:t xml:space="preserve">Outsourced finance </w:t>
      </w:r>
      <w:r w:rsidR="006B50FF">
        <w:t>functions</w:t>
      </w:r>
      <w:r>
        <w:t xml:space="preserve"> are inadequate, which waste </w:t>
      </w:r>
      <w:r w:rsidR="006B50FF">
        <w:t>substantial</w:t>
      </w:r>
      <w:r>
        <w:t xml:space="preserve"> frontline staff time. </w:t>
      </w:r>
      <w:r w:rsidR="006B50FF">
        <w:t>Social</w:t>
      </w:r>
      <w:r>
        <w:t xml:space="preserve"> workers have to </w:t>
      </w:r>
      <w:r w:rsidR="006B50FF">
        <w:t>deal</w:t>
      </w:r>
      <w:r>
        <w:t xml:space="preserve"> with FAS &amp; WBA </w:t>
      </w:r>
      <w:r w:rsidR="006B50FF">
        <w:t>complaints</w:t>
      </w:r>
      <w:r>
        <w:t xml:space="preserve"> and trouble-shooting.</w:t>
      </w:r>
      <w:r>
        <w:br/>
      </w:r>
    </w:p>
    <w:p w:rsidR="004C7E1A" w:rsidRDefault="004C7E1A" w:rsidP="004C7E1A">
      <w:pPr>
        <w:pStyle w:val="ListParagraph"/>
        <w:numPr>
          <w:ilvl w:val="0"/>
          <w:numId w:val="2"/>
        </w:numPr>
      </w:pPr>
      <w:r>
        <w:t xml:space="preserve">Office environments are </w:t>
      </w:r>
      <w:r w:rsidR="006B50FF">
        <w:t>poor</w:t>
      </w:r>
      <w:r>
        <w:t>, especially Durban House.</w:t>
      </w:r>
      <w:r>
        <w:br/>
      </w:r>
    </w:p>
    <w:p w:rsidR="004C7E1A" w:rsidRDefault="004C7E1A" w:rsidP="004C7E1A">
      <w:pPr>
        <w:pStyle w:val="ListParagraph"/>
        <w:numPr>
          <w:ilvl w:val="0"/>
          <w:numId w:val="2"/>
        </w:numPr>
      </w:pPr>
      <w:r>
        <w:lastRenderedPageBreak/>
        <w:t xml:space="preserve">There is a lack of admin support, due to an inflexible and </w:t>
      </w:r>
      <w:r w:rsidR="006B50FF">
        <w:t>insufficient</w:t>
      </w:r>
      <w:r>
        <w:t xml:space="preserve"> outsourced admin function.</w:t>
      </w:r>
      <w:r>
        <w:br/>
      </w:r>
    </w:p>
    <w:p w:rsidR="004C7E1A" w:rsidRDefault="004C7E1A" w:rsidP="004C7E1A">
      <w:pPr>
        <w:pStyle w:val="ListParagraph"/>
        <w:numPr>
          <w:ilvl w:val="0"/>
          <w:numId w:val="2"/>
        </w:numPr>
      </w:pPr>
      <w:r>
        <w:t xml:space="preserve">Support brokerage is inefficient as it has never been </w:t>
      </w:r>
      <w:r w:rsidR="006B50FF">
        <w:t>resourced</w:t>
      </w:r>
      <w:r>
        <w:t xml:space="preserve"> to the capacity envisaged when its new structure was </w:t>
      </w:r>
      <w:r w:rsidR="006B50FF">
        <w:t>consulted o</w:t>
      </w:r>
      <w:r>
        <w:t>n and implemented.</w:t>
      </w:r>
      <w:r>
        <w:br/>
      </w:r>
    </w:p>
    <w:p w:rsidR="004C7E1A" w:rsidRDefault="004C7E1A" w:rsidP="004C7E1A">
      <w:pPr>
        <w:pStyle w:val="ListParagraph"/>
        <w:numPr>
          <w:ilvl w:val="0"/>
          <w:numId w:val="2"/>
        </w:numPr>
      </w:pPr>
      <w:r>
        <w:t>The Shaw contract is still problematic, and difficult for frontline staff to work with.</w:t>
      </w:r>
      <w:r>
        <w:br/>
      </w:r>
    </w:p>
    <w:p w:rsidR="004C7E1A" w:rsidRDefault="004C7E1A" w:rsidP="004C7E1A">
      <w:pPr>
        <w:pStyle w:val="ListParagraph"/>
        <w:numPr>
          <w:ilvl w:val="0"/>
          <w:numId w:val="2"/>
        </w:numPr>
      </w:pPr>
      <w:r>
        <w:t xml:space="preserve">There has been a </w:t>
      </w:r>
      <w:r w:rsidR="006B50FF">
        <w:t>freeze</w:t>
      </w:r>
      <w:r>
        <w:t xml:space="preserve"> on some </w:t>
      </w:r>
      <w:r w:rsidR="006B50FF">
        <w:t>backfills</w:t>
      </w:r>
      <w:r>
        <w:t xml:space="preserve">, particularly when </w:t>
      </w:r>
      <w:proofErr w:type="gramStart"/>
      <w:r>
        <w:t>staff are</w:t>
      </w:r>
      <w:proofErr w:type="gramEnd"/>
      <w:r>
        <w:t xml:space="preserve"> on maternity leave.</w:t>
      </w:r>
      <w:r>
        <w:br/>
      </w:r>
    </w:p>
    <w:p w:rsidR="006B50FF" w:rsidRPr="006B50FF" w:rsidRDefault="006B50FF" w:rsidP="004C7E1A">
      <w:pPr>
        <w:rPr>
          <w:b/>
        </w:rPr>
      </w:pPr>
      <w:r w:rsidRPr="006B50FF">
        <w:rPr>
          <w:b/>
        </w:rPr>
        <w:t>Suggestions going forward</w:t>
      </w:r>
    </w:p>
    <w:p w:rsidR="006B50FF" w:rsidRDefault="006B50FF" w:rsidP="006B50FF">
      <w:pPr>
        <w:pStyle w:val="ListParagraph"/>
        <w:numPr>
          <w:ilvl w:val="0"/>
          <w:numId w:val="3"/>
        </w:numPr>
      </w:pPr>
      <w:r>
        <w:t>A change of executive leadership culture, and a plan for doing so</w:t>
      </w:r>
      <w:r>
        <w:br/>
      </w:r>
    </w:p>
    <w:p w:rsidR="006B50FF" w:rsidRDefault="006B50FF" w:rsidP="006B50FF">
      <w:pPr>
        <w:pStyle w:val="ListParagraph"/>
        <w:numPr>
          <w:ilvl w:val="0"/>
          <w:numId w:val="3"/>
        </w:numPr>
      </w:pPr>
      <w:r>
        <w:t>More transparency of and around the peer review</w:t>
      </w:r>
      <w:r>
        <w:br/>
      </w:r>
    </w:p>
    <w:p w:rsidR="006B50FF" w:rsidRDefault="006B50FF" w:rsidP="006B50FF">
      <w:pPr>
        <w:pStyle w:val="ListParagraph"/>
        <w:numPr>
          <w:ilvl w:val="0"/>
          <w:numId w:val="3"/>
        </w:numPr>
      </w:pPr>
      <w:r>
        <w:t>Involvement of staff in the peer review and associated decision-making, in an ongoing way</w:t>
      </w:r>
      <w:r>
        <w:br/>
      </w:r>
    </w:p>
    <w:p w:rsidR="006B50FF" w:rsidRDefault="006B50FF" w:rsidP="006B50FF">
      <w:pPr>
        <w:pStyle w:val="ListParagraph"/>
        <w:numPr>
          <w:ilvl w:val="0"/>
          <w:numId w:val="3"/>
        </w:numPr>
      </w:pPr>
      <w:r>
        <w:t>More ‘back to the floor’ visibility of executive leadership.</w:t>
      </w:r>
      <w:r>
        <w:br/>
      </w:r>
    </w:p>
    <w:p w:rsidR="006B50FF" w:rsidRDefault="006B50FF" w:rsidP="006B50FF">
      <w:pPr>
        <w:pStyle w:val="ListParagraph"/>
        <w:numPr>
          <w:ilvl w:val="0"/>
          <w:numId w:val="3"/>
        </w:numPr>
      </w:pPr>
      <w:r>
        <w:t>A serious and credible plan to address systemic and outsourcing failures which inhibit the social work role and performance</w:t>
      </w:r>
      <w:r>
        <w:br/>
      </w:r>
    </w:p>
    <w:p w:rsidR="004C7E1A" w:rsidRDefault="006B50FF" w:rsidP="006B50FF">
      <w:pPr>
        <w:pStyle w:val="ListParagraph"/>
        <w:numPr>
          <w:ilvl w:val="0"/>
          <w:numId w:val="3"/>
        </w:numPr>
      </w:pPr>
      <w:r>
        <w:t>Team stress risk assessments: reviewing were they exist, and creating where they do not.</w:t>
      </w:r>
    </w:p>
    <w:p w:rsidR="004C7E1A" w:rsidRDefault="004C7E1A"/>
    <w:p w:rsidR="006B50FF" w:rsidRDefault="006B50FF"/>
    <w:p w:rsidR="006B50FF" w:rsidRPr="006B50FF" w:rsidRDefault="006B50FF">
      <w:pPr>
        <w:rPr>
          <w:b/>
        </w:rPr>
      </w:pPr>
      <w:r w:rsidRPr="006B50FF">
        <w:rPr>
          <w:b/>
        </w:rPr>
        <w:t>Dan Sartin</w:t>
      </w:r>
      <w:r w:rsidRPr="006B50FF">
        <w:rPr>
          <w:b/>
        </w:rPr>
        <w:br/>
        <w:t>Branch Secretary</w:t>
      </w:r>
      <w:r w:rsidRPr="006B50FF">
        <w:rPr>
          <w:b/>
        </w:rPr>
        <w:br/>
        <w:t>15</w:t>
      </w:r>
      <w:r w:rsidRPr="006B50FF">
        <w:rPr>
          <w:b/>
          <w:vertAlign w:val="superscript"/>
        </w:rPr>
        <w:t>th</w:t>
      </w:r>
      <w:r w:rsidRPr="006B50FF">
        <w:rPr>
          <w:b/>
        </w:rPr>
        <w:t xml:space="preserve"> May 2018</w:t>
      </w:r>
    </w:p>
    <w:sectPr w:rsidR="006B50FF" w:rsidRPr="006B5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8123E"/>
    <w:multiLevelType w:val="hybridMultilevel"/>
    <w:tmpl w:val="09C04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B7518"/>
    <w:multiLevelType w:val="hybridMultilevel"/>
    <w:tmpl w:val="C35E9C14"/>
    <w:lvl w:ilvl="0" w:tplc="8A729DB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D4494"/>
    <w:multiLevelType w:val="hybridMultilevel"/>
    <w:tmpl w:val="4FEA3A2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1A"/>
    <w:rsid w:val="001C30F1"/>
    <w:rsid w:val="004C7E1A"/>
    <w:rsid w:val="005C2B3B"/>
    <w:rsid w:val="006B50FF"/>
    <w:rsid w:val="00F7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42CB9C1FD6D3DB4E87941FBFDFC9D74B" ma:contentTypeVersion="3" ma:contentTypeDescription="" ma:contentTypeScope="" ma:versionID="9ac3d956bbfeb59d0c032bf2bcbd6203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ef73f235f06706121e40e2d0da045e23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3d52720-57e2-4ade-b625-bbb577b4322f}" ma:internalName="TaxCatchAll" ma:showField="CatchAllData" ma:web="e853f305-7df9-4075-afd1-453bd46f1b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3d52720-57e2-4ade-b625-bbb577b4322f}" ma:internalName="TaxCatchAllLabel" ma:readOnly="true" ma:showField="CatchAllDataLabel" ma:web="e853f305-7df9-4075-afd1-453bd46f1b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 xsi:nil="true"/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Props1.xml><?xml version="1.0" encoding="utf-8"?>
<ds:datastoreItem xmlns:ds="http://schemas.openxmlformats.org/officeDocument/2006/customXml" ds:itemID="{9CED100E-B6B9-445A-AABA-2D3820B9EB76}"/>
</file>

<file path=customXml/itemProps2.xml><?xml version="1.0" encoding="utf-8"?>
<ds:datastoreItem xmlns:ds="http://schemas.openxmlformats.org/officeDocument/2006/customXml" ds:itemID="{FBA644F3-C9CA-4408-9907-7CB7247642D5}"/>
</file>

<file path=customXml/itemProps3.xml><?xml version="1.0" encoding="utf-8"?>
<ds:datastoreItem xmlns:ds="http://schemas.openxmlformats.org/officeDocument/2006/customXml" ds:itemID="{B3B26934-02BD-47FD-966D-F5C0F747FD53}"/>
</file>

<file path=customXml/itemProps4.xml><?xml version="1.0" encoding="utf-8"?>
<ds:datastoreItem xmlns:ds="http://schemas.openxmlformats.org/officeDocument/2006/customXml" ds:itemID="{A3AA53AE-F45C-48C7-B458-78CBD348016B}"/>
</file>

<file path=customXml/itemProps5.xml><?xml version="1.0" encoding="utf-8"?>
<ds:datastoreItem xmlns:ds="http://schemas.openxmlformats.org/officeDocument/2006/customXml" ds:itemID="{8411D12A-1000-4AD8-90E7-DF93362BEF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Sartin</dc:creator>
  <cp:lastModifiedBy>Daniel Sartin</cp:lastModifiedBy>
  <cp:revision>2</cp:revision>
  <dcterms:created xsi:type="dcterms:W3CDTF">2018-05-15T11:41:00Z</dcterms:created>
  <dcterms:modified xsi:type="dcterms:W3CDTF">2018-05-15T12:11:00Z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0x01010008FB9B3217D433459C91B5CF793C1D790042CB9C1FD6D3DB4E87941FBFDFC9D74B</vt:lpwstr>
  </property>
</Properties>
</file>